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F6448" w14:textId="203819AF" w:rsidR="005B4CD9" w:rsidRPr="005B4CD9" w:rsidRDefault="00065684" w:rsidP="005B4CD9">
      <w:pPr>
        <w:spacing w:line="360" w:lineRule="auto"/>
        <w:ind w:left="720" w:hanging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7</w:t>
      </w:r>
      <w:r w:rsidR="005B4CD9" w:rsidRPr="005B4CD9">
        <w:rPr>
          <w:rFonts w:ascii="Times New Roman" w:hAnsi="Times New Roman" w:cs="Times New Roman"/>
          <w:sz w:val="24"/>
          <w:szCs w:val="24"/>
        </w:rPr>
        <w:t>, 2019</w:t>
      </w:r>
    </w:p>
    <w:p w14:paraId="4510EC8D" w14:textId="77777777" w:rsidR="00B11289" w:rsidRDefault="00B11289" w:rsidP="00B11289">
      <w:pPr>
        <w:spacing w:line="360" w:lineRule="auto"/>
        <w:ind w:left="720" w:hanging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LESSON PLAN</w:t>
      </w:r>
    </w:p>
    <w:p w14:paraId="354FC2E7" w14:textId="77777777" w:rsidR="00B11289" w:rsidRDefault="00B11289" w:rsidP="0003453C">
      <w:pPr>
        <w:spacing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bookmarkStart w:id="0" w:name="_Hlk536175129"/>
      <w:r>
        <w:rPr>
          <w:rFonts w:ascii="Times New Roman" w:hAnsi="Times New Roman" w:cs="Times New Roman"/>
          <w:sz w:val="24"/>
          <w:szCs w:val="24"/>
        </w:rPr>
        <w:t>Subject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English</w:t>
      </w:r>
    </w:p>
    <w:p w14:paraId="4FF4DE0D" w14:textId="010EC8C4" w:rsidR="00B11289" w:rsidRDefault="00B11289" w:rsidP="0003453C">
      <w:pPr>
        <w:spacing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8684B">
        <w:rPr>
          <w:rFonts w:ascii="Times New Roman" w:hAnsi="Times New Roman" w:cs="Times New Roman"/>
          <w:sz w:val="24"/>
          <w:szCs w:val="24"/>
        </w:rPr>
        <w:t>9</w:t>
      </w:r>
    </w:p>
    <w:p w14:paraId="7FF77328" w14:textId="77777777" w:rsidR="00B11289" w:rsidRDefault="00B11289" w:rsidP="0003453C">
      <w:pPr>
        <w:spacing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Teacher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Ni Putu </w:t>
      </w:r>
      <w:proofErr w:type="spellStart"/>
      <w:r>
        <w:rPr>
          <w:rFonts w:ascii="Times New Roman" w:hAnsi="Times New Roman" w:cs="Times New Roman"/>
          <w:sz w:val="24"/>
          <w:szCs w:val="24"/>
        </w:rPr>
        <w:t>Ayu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Puspa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Yuliandari</w:t>
      </w:r>
      <w:proofErr w:type="spellEnd"/>
    </w:p>
    <w:p w14:paraId="5309CEF3" w14:textId="77777777" w:rsidR="00B11289" w:rsidRDefault="00B11289" w:rsidP="0003453C">
      <w:pPr>
        <w:spacing w:line="276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Cooperating Teacher</w:t>
      </w:r>
      <w:r>
        <w:rPr>
          <w:rFonts w:ascii="Times New Roman" w:hAnsi="Times New Roman" w:cs="Times New Roman"/>
          <w:sz w:val="24"/>
          <w:szCs w:val="24"/>
        </w:rPr>
        <w:tab/>
        <w:t xml:space="preserve">: Ms. April Kristelle Y. </w:t>
      </w:r>
      <w:proofErr w:type="spellStart"/>
      <w:r>
        <w:rPr>
          <w:rFonts w:ascii="Times New Roman" w:hAnsi="Times New Roman" w:cs="Times New Roman"/>
          <w:sz w:val="24"/>
          <w:szCs w:val="24"/>
        </w:rPr>
        <w:t>Tecson</w:t>
      </w:r>
      <w:bookmarkEnd w:id="0"/>
      <w:proofErr w:type="spellEnd"/>
    </w:p>
    <w:p w14:paraId="7BB26EEF" w14:textId="77777777" w:rsidR="00B11289" w:rsidRDefault="00B11289" w:rsidP="00B1128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5034CB" w14:textId="3753E9DB" w:rsidR="00BE4523" w:rsidRPr="00507636" w:rsidRDefault="00F15F3A" w:rsidP="005B4CD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309A">
        <w:rPr>
          <w:rFonts w:ascii="Times New Roman" w:hAnsi="Times New Roman" w:cs="Times New Roman"/>
          <w:b/>
          <w:sz w:val="24"/>
          <w:szCs w:val="24"/>
        </w:rPr>
        <w:t>UNIT TITLE</w:t>
      </w:r>
      <w:r w:rsidR="005B4CD9">
        <w:rPr>
          <w:rFonts w:ascii="Times New Roman" w:hAnsi="Times New Roman" w:cs="Times New Roman"/>
          <w:sz w:val="24"/>
          <w:szCs w:val="24"/>
        </w:rPr>
        <w:tab/>
      </w:r>
      <w:r w:rsidRPr="00507636">
        <w:rPr>
          <w:rFonts w:ascii="Times New Roman" w:hAnsi="Times New Roman" w:cs="Times New Roman"/>
          <w:sz w:val="24"/>
          <w:szCs w:val="24"/>
        </w:rPr>
        <w:tab/>
        <w:t>:</w:t>
      </w:r>
      <w:r w:rsidR="004B7CB2">
        <w:rPr>
          <w:rFonts w:ascii="Times New Roman" w:hAnsi="Times New Roman" w:cs="Times New Roman"/>
          <w:sz w:val="24"/>
          <w:szCs w:val="24"/>
        </w:rPr>
        <w:t xml:space="preserve"> </w:t>
      </w:r>
      <w:r w:rsidR="00065684">
        <w:rPr>
          <w:rFonts w:ascii="Times New Roman" w:hAnsi="Times New Roman" w:cs="Times New Roman"/>
          <w:b/>
          <w:sz w:val="24"/>
          <w:szCs w:val="24"/>
        </w:rPr>
        <w:t xml:space="preserve">Get Glimpses of Life Challenges in Vignette, Short Stories, </w:t>
      </w:r>
      <w:r w:rsidR="00065684">
        <w:rPr>
          <w:rFonts w:ascii="Times New Roman" w:hAnsi="Times New Roman" w:cs="Times New Roman"/>
          <w:b/>
          <w:sz w:val="24"/>
          <w:szCs w:val="24"/>
        </w:rPr>
        <w:tab/>
      </w:r>
      <w:r w:rsidR="00065684">
        <w:rPr>
          <w:rFonts w:ascii="Times New Roman" w:hAnsi="Times New Roman" w:cs="Times New Roman"/>
          <w:b/>
          <w:sz w:val="24"/>
          <w:szCs w:val="24"/>
        </w:rPr>
        <w:tab/>
      </w:r>
      <w:r w:rsidR="00065684">
        <w:rPr>
          <w:rFonts w:ascii="Times New Roman" w:hAnsi="Times New Roman" w:cs="Times New Roman"/>
          <w:b/>
          <w:sz w:val="24"/>
          <w:szCs w:val="24"/>
        </w:rPr>
        <w:tab/>
      </w:r>
      <w:r w:rsidR="00065684">
        <w:rPr>
          <w:rFonts w:ascii="Times New Roman" w:hAnsi="Times New Roman" w:cs="Times New Roman"/>
          <w:b/>
          <w:sz w:val="24"/>
          <w:szCs w:val="24"/>
        </w:rPr>
        <w:tab/>
        <w:t>and Essays</w:t>
      </w:r>
    </w:p>
    <w:p w14:paraId="5208BF68" w14:textId="425034E6" w:rsidR="00F15F3A" w:rsidRPr="00507636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TOPIC</w:t>
      </w:r>
      <w:r w:rsidRPr="00507636">
        <w:rPr>
          <w:rFonts w:ascii="Times New Roman" w:hAnsi="Times New Roman" w:cs="Times New Roman"/>
          <w:sz w:val="24"/>
          <w:szCs w:val="24"/>
        </w:rPr>
        <w:tab/>
      </w:r>
      <w:r w:rsidRPr="00507636">
        <w:rPr>
          <w:rFonts w:ascii="Times New Roman" w:hAnsi="Times New Roman" w:cs="Times New Roman"/>
          <w:sz w:val="24"/>
          <w:szCs w:val="24"/>
        </w:rPr>
        <w:tab/>
      </w:r>
      <w:r w:rsidR="005B4CD9">
        <w:rPr>
          <w:rFonts w:ascii="Times New Roman" w:hAnsi="Times New Roman" w:cs="Times New Roman"/>
          <w:sz w:val="24"/>
          <w:szCs w:val="24"/>
        </w:rPr>
        <w:tab/>
      </w:r>
      <w:r w:rsidRPr="00507636">
        <w:rPr>
          <w:rFonts w:ascii="Times New Roman" w:hAnsi="Times New Roman" w:cs="Times New Roman"/>
          <w:sz w:val="24"/>
          <w:szCs w:val="24"/>
        </w:rPr>
        <w:t>:</w:t>
      </w:r>
      <w:r w:rsidR="004B7CB2">
        <w:rPr>
          <w:rFonts w:ascii="Times New Roman" w:hAnsi="Times New Roman" w:cs="Times New Roman"/>
          <w:sz w:val="24"/>
          <w:szCs w:val="24"/>
        </w:rPr>
        <w:t xml:space="preserve"> </w:t>
      </w:r>
      <w:r w:rsidR="00065684">
        <w:rPr>
          <w:rFonts w:ascii="Times New Roman" w:hAnsi="Times New Roman" w:cs="Times New Roman"/>
          <w:sz w:val="24"/>
          <w:szCs w:val="24"/>
        </w:rPr>
        <w:t>Adverb</w:t>
      </w:r>
      <w:r w:rsidR="00D6347C">
        <w:rPr>
          <w:rFonts w:ascii="Times New Roman" w:hAnsi="Times New Roman" w:cs="Times New Roman"/>
          <w:sz w:val="24"/>
          <w:szCs w:val="24"/>
        </w:rPr>
        <w:t>s</w:t>
      </w:r>
    </w:p>
    <w:p w14:paraId="772478AB" w14:textId="6C79CB61" w:rsidR="00F15F3A" w:rsidRPr="00507636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STRATEGIES</w:t>
      </w:r>
      <w:r w:rsidR="005B4CD9">
        <w:rPr>
          <w:rFonts w:ascii="Times New Roman" w:hAnsi="Times New Roman" w:cs="Times New Roman"/>
          <w:sz w:val="24"/>
          <w:szCs w:val="24"/>
        </w:rPr>
        <w:tab/>
      </w:r>
      <w:r w:rsidRPr="00507636">
        <w:rPr>
          <w:rFonts w:ascii="Times New Roman" w:hAnsi="Times New Roman" w:cs="Times New Roman"/>
          <w:sz w:val="24"/>
          <w:szCs w:val="24"/>
        </w:rPr>
        <w:t>:</w:t>
      </w:r>
      <w:r w:rsidR="00CA1BA2">
        <w:rPr>
          <w:rFonts w:ascii="Times New Roman" w:hAnsi="Times New Roman" w:cs="Times New Roman"/>
          <w:sz w:val="24"/>
          <w:szCs w:val="24"/>
        </w:rPr>
        <w:t xml:space="preserve"> </w:t>
      </w:r>
      <w:r w:rsidR="00C520AB">
        <w:rPr>
          <w:rFonts w:ascii="Times New Roman" w:hAnsi="Times New Roman" w:cs="Times New Roman"/>
          <w:sz w:val="24"/>
          <w:szCs w:val="24"/>
        </w:rPr>
        <w:t>Guessing Jill’s Routines</w:t>
      </w:r>
      <w:r w:rsidR="00B450B8">
        <w:rPr>
          <w:rFonts w:ascii="Times New Roman" w:hAnsi="Times New Roman" w:cs="Times New Roman"/>
          <w:sz w:val="24"/>
          <w:szCs w:val="24"/>
        </w:rPr>
        <w:t xml:space="preserve">, </w:t>
      </w:r>
      <w:r w:rsidR="00C520AB">
        <w:rPr>
          <w:rFonts w:ascii="Times New Roman" w:hAnsi="Times New Roman" w:cs="Times New Roman"/>
          <w:sz w:val="24"/>
          <w:szCs w:val="24"/>
        </w:rPr>
        <w:t>G</w:t>
      </w:r>
      <w:r w:rsidR="00B450B8">
        <w:rPr>
          <w:rFonts w:ascii="Times New Roman" w:hAnsi="Times New Roman" w:cs="Times New Roman"/>
          <w:sz w:val="24"/>
          <w:szCs w:val="24"/>
        </w:rPr>
        <w:t xml:space="preserve">roup </w:t>
      </w:r>
      <w:r w:rsidR="00C520AB">
        <w:rPr>
          <w:rFonts w:ascii="Times New Roman" w:hAnsi="Times New Roman" w:cs="Times New Roman"/>
          <w:sz w:val="24"/>
          <w:szCs w:val="24"/>
        </w:rPr>
        <w:t>W</w:t>
      </w:r>
      <w:r w:rsidR="00B450B8">
        <w:rPr>
          <w:rFonts w:ascii="Times New Roman" w:hAnsi="Times New Roman" w:cs="Times New Roman"/>
          <w:sz w:val="24"/>
          <w:szCs w:val="24"/>
        </w:rPr>
        <w:t xml:space="preserve">ork, </w:t>
      </w:r>
      <w:r w:rsidR="00C520AB">
        <w:rPr>
          <w:rFonts w:ascii="Times New Roman" w:hAnsi="Times New Roman" w:cs="Times New Roman"/>
          <w:sz w:val="24"/>
          <w:szCs w:val="24"/>
        </w:rPr>
        <w:t>D</w:t>
      </w:r>
      <w:r w:rsidR="00B450B8">
        <w:rPr>
          <w:rFonts w:ascii="Times New Roman" w:hAnsi="Times New Roman" w:cs="Times New Roman"/>
          <w:sz w:val="24"/>
          <w:szCs w:val="24"/>
        </w:rPr>
        <w:t>iscussion</w:t>
      </w:r>
      <w:r w:rsidR="00C520AB">
        <w:rPr>
          <w:rFonts w:ascii="Times New Roman" w:hAnsi="Times New Roman" w:cs="Times New Roman"/>
          <w:sz w:val="24"/>
          <w:szCs w:val="24"/>
        </w:rPr>
        <w:t xml:space="preserve">, </w:t>
      </w:r>
      <w:r w:rsidR="001F04E2">
        <w:rPr>
          <w:rFonts w:ascii="Times New Roman" w:hAnsi="Times New Roman" w:cs="Times New Roman"/>
          <w:sz w:val="24"/>
          <w:szCs w:val="24"/>
        </w:rPr>
        <w:t>Word search</w:t>
      </w:r>
    </w:p>
    <w:p w14:paraId="7BEAA772" w14:textId="0BF0D216" w:rsidR="00CA1BA2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RESOURCES</w:t>
      </w:r>
      <w:r w:rsidRPr="00507636">
        <w:rPr>
          <w:rFonts w:ascii="Times New Roman" w:hAnsi="Times New Roman" w:cs="Times New Roman"/>
          <w:sz w:val="24"/>
          <w:szCs w:val="24"/>
        </w:rPr>
        <w:tab/>
      </w:r>
      <w:r w:rsidR="005B4CD9">
        <w:rPr>
          <w:rFonts w:ascii="Times New Roman" w:hAnsi="Times New Roman" w:cs="Times New Roman"/>
          <w:sz w:val="24"/>
          <w:szCs w:val="24"/>
        </w:rPr>
        <w:tab/>
      </w:r>
      <w:r w:rsidRPr="00507636">
        <w:rPr>
          <w:rFonts w:ascii="Times New Roman" w:hAnsi="Times New Roman" w:cs="Times New Roman"/>
          <w:sz w:val="24"/>
          <w:szCs w:val="24"/>
        </w:rPr>
        <w:t>:</w:t>
      </w:r>
      <w:r w:rsidR="004B7CB2">
        <w:rPr>
          <w:rFonts w:ascii="Times New Roman" w:hAnsi="Times New Roman" w:cs="Times New Roman"/>
          <w:sz w:val="24"/>
          <w:szCs w:val="24"/>
        </w:rPr>
        <w:t xml:space="preserve"> Essential English pp. </w:t>
      </w:r>
      <w:r w:rsidR="00065684">
        <w:rPr>
          <w:rFonts w:ascii="Times New Roman" w:hAnsi="Times New Roman" w:cs="Times New Roman"/>
          <w:sz w:val="24"/>
          <w:szCs w:val="24"/>
        </w:rPr>
        <w:t>185-186</w:t>
      </w:r>
    </w:p>
    <w:p w14:paraId="30B83B4F" w14:textId="0D7C8DB0" w:rsidR="002722DC" w:rsidRDefault="00216D27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5" w:history="1">
        <w:r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https://english.tutorvista.com/grammar/adverb-of-frequency.html</w:t>
        </w:r>
      </w:hyperlink>
    </w:p>
    <w:p w14:paraId="529890ED" w14:textId="1A76797D" w:rsidR="002722DC" w:rsidRDefault="00216D27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6" w:history="1">
        <w:r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http://www.english-for-students.com/adverb-of-negation.html</w:t>
        </w:r>
      </w:hyperlink>
    </w:p>
    <w:p w14:paraId="6FE42AA6" w14:textId="3905BEA7" w:rsidR="007718B2" w:rsidRDefault="00216D27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7" w:history="1">
        <w:r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https://www.englishgrammar.org/adverb-clauses-reason/</w:t>
        </w:r>
      </w:hyperlink>
    </w:p>
    <w:p w14:paraId="727076F4" w14:textId="343BE3A6" w:rsidR="00C520AB" w:rsidRDefault="00216D27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="00C520AB"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https://www.ef.com/wwen/english-resources/english</w:t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 xml:space="preserve"> </w:t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C520AB" w:rsidRPr="00C520AB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C520AB"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grammar/adverbs-degree/</w:t>
        </w:r>
      </w:hyperlink>
    </w:p>
    <w:p w14:paraId="46F90826" w14:textId="13BE8FA2" w:rsidR="00E23969" w:rsidRPr="00507636" w:rsidRDefault="00C520AB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FC1689">
          <w:rPr>
            <w:rStyle w:val="Hyperlink"/>
            <w:rFonts w:ascii="Times New Roman" w:hAnsi="Times New Roman" w:cs="Times New Roman"/>
            <w:sz w:val="24"/>
            <w:szCs w:val="24"/>
          </w:rPr>
          <w:t>https://www.myenglishteacher.eu/blog/types-of-adverb/</w:t>
        </w:r>
      </w:hyperlink>
      <w:r w:rsidR="00216D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457400" w14:textId="0C4245BC" w:rsidR="00F15F3A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TIME FRAME</w:t>
      </w:r>
      <w:r w:rsidRPr="00507636">
        <w:rPr>
          <w:rFonts w:ascii="Times New Roman" w:hAnsi="Times New Roman" w:cs="Times New Roman"/>
          <w:sz w:val="24"/>
          <w:szCs w:val="24"/>
        </w:rPr>
        <w:tab/>
        <w:t>:</w:t>
      </w:r>
      <w:r w:rsidR="00CA1BA2">
        <w:rPr>
          <w:rFonts w:ascii="Times New Roman" w:hAnsi="Times New Roman" w:cs="Times New Roman"/>
          <w:sz w:val="24"/>
          <w:szCs w:val="24"/>
        </w:rPr>
        <w:t xml:space="preserve"> </w:t>
      </w:r>
      <w:r w:rsidR="00065684">
        <w:rPr>
          <w:rFonts w:ascii="Times New Roman" w:hAnsi="Times New Roman" w:cs="Times New Roman"/>
          <w:sz w:val="24"/>
          <w:szCs w:val="24"/>
        </w:rPr>
        <w:t>1 meeting</w:t>
      </w:r>
    </w:p>
    <w:p w14:paraId="2551F026" w14:textId="77777777" w:rsidR="00CA1BA2" w:rsidRPr="00507636" w:rsidRDefault="00CA1BA2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EB5C0C" w14:textId="4BD18A7A" w:rsidR="0018684B" w:rsidRPr="001F309A" w:rsidRDefault="00F15F3A" w:rsidP="001868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F309A">
        <w:rPr>
          <w:rFonts w:ascii="Times New Roman" w:hAnsi="Times New Roman" w:cs="Times New Roman"/>
          <w:b/>
          <w:sz w:val="24"/>
          <w:szCs w:val="24"/>
        </w:rPr>
        <w:t>LEARNING COMPETENICES</w:t>
      </w:r>
    </w:p>
    <w:p w14:paraId="4FD118A9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>READING COMPREHENSION</w:t>
      </w:r>
    </w:p>
    <w:p w14:paraId="23ABE5FC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ab/>
        <w:t xml:space="preserve">Determine the effects of textual aids like advance organizers, titles, non-linear, </w:t>
      </w:r>
      <w:r w:rsidRPr="0018684B">
        <w:rPr>
          <w:rFonts w:ascii="Times New Roman" w:hAnsi="Times New Roman" w:cs="Times New Roman"/>
          <w:sz w:val="24"/>
          <w:szCs w:val="24"/>
        </w:rPr>
        <w:tab/>
        <w:t>instructions, etc. on the understanding of a text.</w:t>
      </w:r>
    </w:p>
    <w:p w14:paraId="14A2BF2E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>LISTENING COMPREHENSION</w:t>
      </w:r>
    </w:p>
    <w:p w14:paraId="428CF7E4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ab/>
        <w:t xml:space="preserve">Get information that can be used in everyday life from news, reports, speeches, </w:t>
      </w:r>
      <w:r w:rsidRPr="0018684B">
        <w:rPr>
          <w:rFonts w:ascii="Times New Roman" w:hAnsi="Times New Roman" w:cs="Times New Roman"/>
          <w:sz w:val="24"/>
          <w:szCs w:val="24"/>
        </w:rPr>
        <w:tab/>
        <w:t>informative talks, panel discussion, etc.</w:t>
      </w:r>
    </w:p>
    <w:p w14:paraId="350EB7CD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>VOCABULARY DEVELOPMENT</w:t>
      </w:r>
    </w:p>
    <w:p w14:paraId="10AE0260" w14:textId="77777777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ab/>
        <w:t>Differentiate formal and informal definitions of words.</w:t>
      </w:r>
    </w:p>
    <w:p w14:paraId="1A9A54F9" w14:textId="77777777" w:rsidR="00422E8A" w:rsidRDefault="00422E8A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9DDA9D" w14:textId="32AFBAB4" w:rsidR="0018684B" w:rsidRP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lastRenderedPageBreak/>
        <w:t>VIEWING COMPREHENSION</w:t>
      </w:r>
    </w:p>
    <w:p w14:paraId="40BA389F" w14:textId="6579EE00" w:rsidR="0018684B" w:rsidRDefault="0018684B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684B">
        <w:rPr>
          <w:rFonts w:ascii="Times New Roman" w:hAnsi="Times New Roman" w:cs="Times New Roman"/>
          <w:sz w:val="24"/>
          <w:szCs w:val="24"/>
        </w:rPr>
        <w:tab/>
        <w:t>Determine how connected events contribute to the totality of a material viewed.</w:t>
      </w:r>
    </w:p>
    <w:p w14:paraId="105720D3" w14:textId="5E73EF5F" w:rsidR="00065684" w:rsidRDefault="00065684" w:rsidP="0006568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GRAMMAR AWAR</w:t>
      </w:r>
      <w:r w:rsidR="00A31DF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NESS</w:t>
      </w:r>
    </w:p>
    <w:p w14:paraId="2C944134" w14:textId="10990708" w:rsidR="0018684B" w:rsidRDefault="00065684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Use </w:t>
      </w:r>
      <w:r w:rsidR="00D6347C">
        <w:rPr>
          <w:rFonts w:ascii="Times New Roman" w:hAnsi="Times New Roman" w:cs="Times New Roman"/>
          <w:sz w:val="24"/>
          <w:szCs w:val="24"/>
        </w:rPr>
        <w:t>adverbs</w:t>
      </w:r>
      <w:r>
        <w:rPr>
          <w:rFonts w:ascii="Times New Roman" w:hAnsi="Times New Roman" w:cs="Times New Roman"/>
          <w:sz w:val="24"/>
          <w:szCs w:val="24"/>
        </w:rPr>
        <w:t xml:space="preserve"> effectively.</w:t>
      </w:r>
    </w:p>
    <w:p w14:paraId="67490F3E" w14:textId="77777777" w:rsidR="00065684" w:rsidRDefault="00065684" w:rsidP="0018684B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9D68FD" w14:textId="39C63969" w:rsidR="0018684B" w:rsidRPr="001F309A" w:rsidRDefault="0018684B" w:rsidP="001868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F309A">
        <w:rPr>
          <w:rFonts w:ascii="Times New Roman" w:hAnsi="Times New Roman" w:cs="Times New Roman"/>
          <w:b/>
          <w:sz w:val="24"/>
          <w:szCs w:val="24"/>
        </w:rPr>
        <w:t>LEARNING OBJECTIVES</w:t>
      </w:r>
    </w:p>
    <w:p w14:paraId="7D8E6087" w14:textId="03DAE320" w:rsidR="006D33F3" w:rsidRDefault="006D33F3" w:rsidP="006D33F3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the end of the lesson, the students should be able to:</w:t>
      </w:r>
    </w:p>
    <w:p w14:paraId="36461271" w14:textId="36896B5F" w:rsidR="00714F57" w:rsidRPr="00BB1044" w:rsidRDefault="00714F57" w:rsidP="0032612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B1044">
        <w:rPr>
          <w:rFonts w:ascii="Times New Roman" w:hAnsi="Times New Roman" w:cs="Times New Roman"/>
          <w:sz w:val="24"/>
          <w:szCs w:val="24"/>
        </w:rPr>
        <w:t xml:space="preserve">know types of </w:t>
      </w:r>
      <w:r w:rsidR="00BB1044" w:rsidRPr="00BB1044">
        <w:rPr>
          <w:rFonts w:ascii="Times New Roman" w:hAnsi="Times New Roman" w:cs="Times New Roman"/>
          <w:sz w:val="24"/>
          <w:szCs w:val="24"/>
        </w:rPr>
        <w:t>adverb</w:t>
      </w:r>
      <w:r w:rsidR="00D6347C">
        <w:rPr>
          <w:rFonts w:ascii="Times New Roman" w:hAnsi="Times New Roman" w:cs="Times New Roman"/>
          <w:sz w:val="24"/>
          <w:szCs w:val="24"/>
        </w:rPr>
        <w:t>s</w:t>
      </w:r>
      <w:r w:rsidR="006D33F3">
        <w:rPr>
          <w:rFonts w:ascii="Times New Roman" w:hAnsi="Times New Roman" w:cs="Times New Roman"/>
          <w:sz w:val="24"/>
          <w:szCs w:val="24"/>
        </w:rPr>
        <w:t>;</w:t>
      </w:r>
    </w:p>
    <w:p w14:paraId="31915F9B" w14:textId="1A128BD4" w:rsidR="00A53028" w:rsidRDefault="00A53028" w:rsidP="0032612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apply the use of adverbs in form of sentences</w:t>
      </w:r>
      <w:r w:rsidR="006D33F3">
        <w:rPr>
          <w:rFonts w:ascii="Times New Roman" w:hAnsi="Times New Roman" w:cs="Times New Roman"/>
          <w:sz w:val="24"/>
          <w:szCs w:val="24"/>
        </w:rPr>
        <w:t>; and</w:t>
      </w:r>
    </w:p>
    <w:p w14:paraId="70A9DAFC" w14:textId="3E4766A3" w:rsidR="00A53028" w:rsidRDefault="00A53028" w:rsidP="0032612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create a story which contains adverbs.</w:t>
      </w:r>
    </w:p>
    <w:p w14:paraId="51D91BE0" w14:textId="77777777" w:rsidR="00D67B81" w:rsidRPr="001F309A" w:rsidRDefault="00D67B81" w:rsidP="00D67B81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4FA5066" w14:textId="76276313" w:rsidR="00F15F3A" w:rsidRPr="001F309A" w:rsidRDefault="00F15F3A" w:rsidP="005B4CD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F309A">
        <w:rPr>
          <w:rFonts w:ascii="Times New Roman" w:hAnsi="Times New Roman" w:cs="Times New Roman"/>
          <w:b/>
          <w:sz w:val="24"/>
          <w:szCs w:val="24"/>
        </w:rPr>
        <w:t>TEACHING/LEARNING SEQUENCE</w:t>
      </w:r>
    </w:p>
    <w:p w14:paraId="6010C131" w14:textId="3FD57B94" w:rsidR="00F15F3A" w:rsidRPr="00507636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ab/>
        <w:t>DAILY ROUTINE</w:t>
      </w:r>
    </w:p>
    <w:p w14:paraId="7BF2BCBF" w14:textId="61CD3A09" w:rsidR="00F15F3A" w:rsidRPr="00507636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ab/>
        <w:t>OPENING PRAYER</w:t>
      </w:r>
    </w:p>
    <w:p w14:paraId="79ABDA47" w14:textId="24B6033A" w:rsidR="009E7C7D" w:rsidRPr="00507636" w:rsidRDefault="00F15F3A" w:rsidP="005B4CD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ab/>
        <w:t>RECAP OF THE LESON</w:t>
      </w:r>
    </w:p>
    <w:p w14:paraId="01E8769C" w14:textId="77777777" w:rsidR="009E7C7D" w:rsidRDefault="00F15F3A" w:rsidP="005B4CD9">
      <w:pPr>
        <w:pStyle w:val="ListParagraph"/>
        <w:numPr>
          <w:ilvl w:val="0"/>
          <w:numId w:val="2"/>
        </w:numPr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EXPLORE</w:t>
      </w:r>
    </w:p>
    <w:p w14:paraId="637CAD3A" w14:textId="75F74203" w:rsidR="009E7C7D" w:rsidRDefault="00C520AB" w:rsidP="00784578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Students will play a game “Guessing Jill’s Routines” in group. There will be 5 groups. Teacher will show several pictures as the clues. Then students need to answer it in form of a sentence. </w:t>
      </w:r>
      <w:r w:rsidR="00E51E40">
        <w:rPr>
          <w:rFonts w:ascii="Times New Roman" w:hAnsi="Times New Roman" w:cs="Times New Roman"/>
          <w:sz w:val="24"/>
          <w:szCs w:val="24"/>
        </w:rPr>
        <w:t>In answering the questions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51E40">
        <w:rPr>
          <w:rFonts w:ascii="Times New Roman" w:hAnsi="Times New Roman" w:cs="Times New Roman"/>
          <w:sz w:val="24"/>
          <w:szCs w:val="24"/>
        </w:rPr>
        <w:t>a representative of a group</w:t>
      </w:r>
      <w:r>
        <w:rPr>
          <w:rFonts w:ascii="Times New Roman" w:hAnsi="Times New Roman" w:cs="Times New Roman"/>
          <w:sz w:val="24"/>
          <w:szCs w:val="24"/>
        </w:rPr>
        <w:t xml:space="preserve"> need</w:t>
      </w:r>
      <w:r w:rsidR="00E51E4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raise </w:t>
      </w:r>
      <w:r w:rsidR="00E51E40">
        <w:rPr>
          <w:rFonts w:ascii="Times New Roman" w:hAnsi="Times New Roman" w:cs="Times New Roman"/>
          <w:sz w:val="24"/>
          <w:szCs w:val="24"/>
        </w:rPr>
        <w:t>his/her</w:t>
      </w:r>
      <w:r>
        <w:rPr>
          <w:rFonts w:ascii="Times New Roman" w:hAnsi="Times New Roman" w:cs="Times New Roman"/>
          <w:sz w:val="24"/>
          <w:szCs w:val="24"/>
        </w:rPr>
        <w:t xml:space="preserve"> hand and teacher will point the group</w:t>
      </w:r>
      <w:r w:rsidR="00E51E40">
        <w:rPr>
          <w:rFonts w:ascii="Times New Roman" w:hAnsi="Times New Roman" w:cs="Times New Roman"/>
          <w:sz w:val="24"/>
          <w:szCs w:val="24"/>
        </w:rPr>
        <w:t>. For the group who get the higher score</w:t>
      </w:r>
      <w:r w:rsidR="00A53028">
        <w:rPr>
          <w:rFonts w:ascii="Times New Roman" w:hAnsi="Times New Roman" w:cs="Times New Roman"/>
          <w:sz w:val="24"/>
          <w:szCs w:val="24"/>
        </w:rPr>
        <w:t>s</w:t>
      </w:r>
      <w:r w:rsidR="00E51E40">
        <w:rPr>
          <w:rFonts w:ascii="Times New Roman" w:hAnsi="Times New Roman" w:cs="Times New Roman"/>
          <w:sz w:val="24"/>
          <w:szCs w:val="24"/>
        </w:rPr>
        <w:t xml:space="preserve"> will be the winner in this game. </w:t>
      </w:r>
    </w:p>
    <w:p w14:paraId="6F4FC9B3" w14:textId="77777777" w:rsidR="00A9678C" w:rsidRDefault="00F15F3A" w:rsidP="00A9678C">
      <w:pPr>
        <w:pStyle w:val="ListParagraph"/>
        <w:numPr>
          <w:ilvl w:val="0"/>
          <w:numId w:val="2"/>
        </w:numPr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FIRM UP</w:t>
      </w:r>
    </w:p>
    <w:p w14:paraId="606D03C3" w14:textId="300D9936" w:rsidR="00A53028" w:rsidRPr="00A9678C" w:rsidRDefault="00784578" w:rsidP="00A9678C">
      <w:pPr>
        <w:pStyle w:val="ListParagraph"/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53028" w:rsidRPr="00A9678C">
        <w:rPr>
          <w:rFonts w:ascii="Times New Roman" w:hAnsi="Times New Roman" w:cs="Times New Roman"/>
          <w:sz w:val="24"/>
          <w:szCs w:val="24"/>
        </w:rPr>
        <w:t>Teacher will discuss the types of adverbs and the examples.</w:t>
      </w:r>
    </w:p>
    <w:p w14:paraId="6897DE6A" w14:textId="041597C0" w:rsidR="00F15F3A" w:rsidRDefault="00F15F3A" w:rsidP="005B4CD9">
      <w:pPr>
        <w:pStyle w:val="ListParagraph"/>
        <w:numPr>
          <w:ilvl w:val="0"/>
          <w:numId w:val="2"/>
        </w:numPr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DEEPEN</w:t>
      </w:r>
    </w:p>
    <w:p w14:paraId="35E0ECA5" w14:textId="18FAA0D4" w:rsidR="00302227" w:rsidRPr="00507636" w:rsidRDefault="00023243" w:rsidP="00B25521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Students will be given </w:t>
      </w:r>
      <w:r w:rsidR="00A53028">
        <w:rPr>
          <w:rFonts w:ascii="Times New Roman" w:hAnsi="Times New Roman" w:cs="Times New Roman"/>
          <w:sz w:val="24"/>
          <w:szCs w:val="24"/>
        </w:rPr>
        <w:t xml:space="preserve">matching question-answer about adverbs. </w:t>
      </w:r>
      <w:r w:rsidR="004D227E">
        <w:rPr>
          <w:rFonts w:ascii="Times New Roman" w:hAnsi="Times New Roman" w:cs="Times New Roman"/>
          <w:sz w:val="24"/>
          <w:szCs w:val="24"/>
        </w:rPr>
        <w:t>They will answer it through discussion.</w:t>
      </w:r>
    </w:p>
    <w:p w14:paraId="7459C40B" w14:textId="67E27AAD" w:rsidR="00F15F3A" w:rsidRDefault="00F15F3A" w:rsidP="005B4CD9">
      <w:pPr>
        <w:pStyle w:val="ListParagraph"/>
        <w:numPr>
          <w:ilvl w:val="0"/>
          <w:numId w:val="2"/>
        </w:numPr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ASSESSMENT</w:t>
      </w:r>
      <w:bookmarkStart w:id="1" w:name="_GoBack"/>
      <w:bookmarkEnd w:id="1"/>
    </w:p>
    <w:p w14:paraId="7C477403" w14:textId="5385430D" w:rsidR="00302227" w:rsidRPr="00507636" w:rsidRDefault="00BA76BC" w:rsidP="00B25521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Students will work </w:t>
      </w:r>
      <w:r w:rsidR="000336BE">
        <w:rPr>
          <w:rFonts w:ascii="Times New Roman" w:hAnsi="Times New Roman" w:cs="Times New Roman"/>
          <w:sz w:val="24"/>
          <w:szCs w:val="24"/>
        </w:rPr>
        <w:t>with previous group</w:t>
      </w:r>
      <w:r>
        <w:rPr>
          <w:rFonts w:ascii="Times New Roman" w:hAnsi="Times New Roman" w:cs="Times New Roman"/>
          <w:sz w:val="24"/>
          <w:szCs w:val="24"/>
        </w:rPr>
        <w:t xml:space="preserve">. Then teacher will give </w:t>
      </w:r>
      <w:r w:rsidR="001F04E2">
        <w:rPr>
          <w:rFonts w:ascii="Times New Roman" w:hAnsi="Times New Roman" w:cs="Times New Roman"/>
          <w:sz w:val="24"/>
          <w:szCs w:val="24"/>
        </w:rPr>
        <w:t>word search</w:t>
      </w:r>
      <w:r>
        <w:rPr>
          <w:rFonts w:ascii="Times New Roman" w:hAnsi="Times New Roman" w:cs="Times New Roman"/>
          <w:sz w:val="24"/>
          <w:szCs w:val="24"/>
        </w:rPr>
        <w:t xml:space="preserve"> sheet and answer sheet. In </w:t>
      </w:r>
      <w:r w:rsidR="001F04E2">
        <w:rPr>
          <w:rFonts w:ascii="Times New Roman" w:hAnsi="Times New Roman" w:cs="Times New Roman"/>
          <w:sz w:val="24"/>
          <w:szCs w:val="24"/>
        </w:rPr>
        <w:t>word search</w:t>
      </w:r>
      <w:r>
        <w:rPr>
          <w:rFonts w:ascii="Times New Roman" w:hAnsi="Times New Roman" w:cs="Times New Roman"/>
          <w:sz w:val="24"/>
          <w:szCs w:val="24"/>
        </w:rPr>
        <w:t xml:space="preserve"> sheet, students are asked to find adverbs and mark it. After that, they need to identify the type of adverbs into the answer sheet. Last,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they need to write a sentence for each adverb that they found in the </w:t>
      </w:r>
      <w:r w:rsidR="001F04E2">
        <w:rPr>
          <w:rFonts w:ascii="Times New Roman" w:hAnsi="Times New Roman" w:cs="Times New Roman"/>
          <w:sz w:val="24"/>
          <w:szCs w:val="24"/>
        </w:rPr>
        <w:t>word search sheet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BBA4A2" w14:textId="6E61972D" w:rsidR="009B67B7" w:rsidRDefault="00F15F3A" w:rsidP="005B4CD9">
      <w:pPr>
        <w:pStyle w:val="ListParagraph"/>
        <w:numPr>
          <w:ilvl w:val="0"/>
          <w:numId w:val="2"/>
        </w:numPr>
        <w:spacing w:line="360" w:lineRule="auto"/>
        <w:ind w:left="1170"/>
        <w:rPr>
          <w:rFonts w:ascii="Times New Roman" w:hAnsi="Times New Roman" w:cs="Times New Roman"/>
          <w:sz w:val="24"/>
          <w:szCs w:val="24"/>
        </w:rPr>
      </w:pPr>
      <w:r w:rsidRPr="00507636">
        <w:rPr>
          <w:rFonts w:ascii="Times New Roman" w:hAnsi="Times New Roman" w:cs="Times New Roman"/>
          <w:sz w:val="24"/>
          <w:szCs w:val="24"/>
        </w:rPr>
        <w:t>TRANSFER</w:t>
      </w:r>
    </w:p>
    <w:p w14:paraId="0177B954" w14:textId="4B0E49EE" w:rsidR="005119F9" w:rsidRDefault="00731AC0" w:rsidP="00DB03C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00E35612">
        <w:rPr>
          <w:rFonts w:ascii="Times New Roman" w:hAnsi="Times New Roman" w:cs="Times New Roman"/>
          <w:sz w:val="24"/>
          <w:szCs w:val="24"/>
        </w:rPr>
        <w:t xml:space="preserve">e students will </w:t>
      </w:r>
      <w:r w:rsidR="0067583B">
        <w:rPr>
          <w:rFonts w:ascii="Times New Roman" w:hAnsi="Times New Roman" w:cs="Times New Roman"/>
          <w:sz w:val="24"/>
          <w:szCs w:val="24"/>
        </w:rPr>
        <w:t xml:space="preserve">make a story about their daily activities </w:t>
      </w:r>
      <w:r w:rsidR="000336BE">
        <w:rPr>
          <w:rFonts w:ascii="Times New Roman" w:hAnsi="Times New Roman" w:cs="Times New Roman"/>
          <w:sz w:val="24"/>
          <w:szCs w:val="24"/>
        </w:rPr>
        <w:t>in a week that must contain with types of adverbs.</w:t>
      </w:r>
    </w:p>
    <w:p w14:paraId="7E36F97D" w14:textId="1E0E1BEF" w:rsidR="003725A4" w:rsidRDefault="003725A4" w:rsidP="00DB03C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3C8EED0" w14:textId="043EBFC8" w:rsidR="003725A4" w:rsidRPr="00E32717" w:rsidRDefault="003725A4" w:rsidP="00DB03CF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sectPr w:rsidR="003725A4" w:rsidRPr="00E32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F72E8"/>
    <w:multiLevelType w:val="hybridMultilevel"/>
    <w:tmpl w:val="B35C5710"/>
    <w:lvl w:ilvl="0" w:tplc="5BF421F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828F2"/>
    <w:multiLevelType w:val="hybridMultilevel"/>
    <w:tmpl w:val="16EE212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074281D"/>
    <w:multiLevelType w:val="hybridMultilevel"/>
    <w:tmpl w:val="39CCBA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DD849BE"/>
    <w:multiLevelType w:val="hybridMultilevel"/>
    <w:tmpl w:val="61E0490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8E66479"/>
    <w:multiLevelType w:val="hybridMultilevel"/>
    <w:tmpl w:val="6A5E1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3A"/>
    <w:rsid w:val="00023243"/>
    <w:rsid w:val="00023D2B"/>
    <w:rsid w:val="000336BE"/>
    <w:rsid w:val="0003453C"/>
    <w:rsid w:val="00065684"/>
    <w:rsid w:val="000801C9"/>
    <w:rsid w:val="00081F26"/>
    <w:rsid w:val="000F0C5D"/>
    <w:rsid w:val="0018684B"/>
    <w:rsid w:val="001F04E2"/>
    <w:rsid w:val="001F309A"/>
    <w:rsid w:val="00216D27"/>
    <w:rsid w:val="00271867"/>
    <w:rsid w:val="002722DC"/>
    <w:rsid w:val="002D53C9"/>
    <w:rsid w:val="00302227"/>
    <w:rsid w:val="0032612E"/>
    <w:rsid w:val="003725A4"/>
    <w:rsid w:val="00422737"/>
    <w:rsid w:val="00422E8A"/>
    <w:rsid w:val="00491C21"/>
    <w:rsid w:val="004A32CC"/>
    <w:rsid w:val="004B7CB2"/>
    <w:rsid w:val="004D227E"/>
    <w:rsid w:val="00507636"/>
    <w:rsid w:val="005119F9"/>
    <w:rsid w:val="005628EC"/>
    <w:rsid w:val="00580F51"/>
    <w:rsid w:val="005B4CD9"/>
    <w:rsid w:val="005C2067"/>
    <w:rsid w:val="00653E78"/>
    <w:rsid w:val="0067583B"/>
    <w:rsid w:val="006D33F3"/>
    <w:rsid w:val="00714F57"/>
    <w:rsid w:val="00722385"/>
    <w:rsid w:val="00731AC0"/>
    <w:rsid w:val="00743A32"/>
    <w:rsid w:val="007718B2"/>
    <w:rsid w:val="00784578"/>
    <w:rsid w:val="00790DB5"/>
    <w:rsid w:val="0081583F"/>
    <w:rsid w:val="00852F1E"/>
    <w:rsid w:val="009503C9"/>
    <w:rsid w:val="009B67B7"/>
    <w:rsid w:val="009E7C7D"/>
    <w:rsid w:val="009F5C48"/>
    <w:rsid w:val="009F5FBF"/>
    <w:rsid w:val="00A31DFB"/>
    <w:rsid w:val="00A53028"/>
    <w:rsid w:val="00A662FC"/>
    <w:rsid w:val="00A715E6"/>
    <w:rsid w:val="00A9678C"/>
    <w:rsid w:val="00AE6105"/>
    <w:rsid w:val="00B11289"/>
    <w:rsid w:val="00B147C2"/>
    <w:rsid w:val="00B25521"/>
    <w:rsid w:val="00B450B8"/>
    <w:rsid w:val="00BA76BC"/>
    <w:rsid w:val="00BB1044"/>
    <w:rsid w:val="00BE4523"/>
    <w:rsid w:val="00C520AB"/>
    <w:rsid w:val="00CA0C99"/>
    <w:rsid w:val="00CA1BA2"/>
    <w:rsid w:val="00CB3034"/>
    <w:rsid w:val="00CB7BF1"/>
    <w:rsid w:val="00CE7114"/>
    <w:rsid w:val="00D6347C"/>
    <w:rsid w:val="00D67B81"/>
    <w:rsid w:val="00D84D28"/>
    <w:rsid w:val="00DB03CF"/>
    <w:rsid w:val="00E04FF4"/>
    <w:rsid w:val="00E23969"/>
    <w:rsid w:val="00E32717"/>
    <w:rsid w:val="00E35612"/>
    <w:rsid w:val="00E51E40"/>
    <w:rsid w:val="00E805F3"/>
    <w:rsid w:val="00EA1DD1"/>
    <w:rsid w:val="00F15F3A"/>
    <w:rsid w:val="00F52F24"/>
    <w:rsid w:val="00FB68F2"/>
    <w:rsid w:val="00FC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61022"/>
  <w15:chartTrackingRefBased/>
  <w15:docId w15:val="{02E9358D-CFD1-4057-BC58-A78D3766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F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22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22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f.com/wwen/english-resources/english%20grammar/adverbs-degre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nglishgrammar.org/adverb-clauses-reas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glish-for-students.com/adverb-of-negation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nglish.tutorvista.com/grammar/adverb-of-frequency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yenglishteacher.eu/blog/types-of-adver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12</cp:revision>
  <dcterms:created xsi:type="dcterms:W3CDTF">2019-02-06T01:52:00Z</dcterms:created>
  <dcterms:modified xsi:type="dcterms:W3CDTF">2019-02-07T01:28:00Z</dcterms:modified>
</cp:coreProperties>
</file>